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358ED" w:rsidR="00FE36AE" w:rsidP="4CD55503" w:rsidRDefault="00FE36AE" w14:paraId="53DF89B8" w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bidi="sq-AL"/>
        </w:rPr>
        <w:t>BE për Arsimin Gjithëpërfshirës</w:t>
      </w:r>
    </w:p>
    <w:p w:rsidRPr="001358ED" w:rsidR="00924815" w:rsidP="4CD55503" w:rsidRDefault="00FE36AE" w14:paraId="5E8CD787" w14:textId="4692183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en-US"/>
        </w:rPr>
      </w:pP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bidi="sq-AL"/>
        </w:rPr>
        <w:t>Paketë trajnimi S3 për mentorët e mësuesve</w:t>
      </w:r>
    </w:p>
    <w:p w:rsidR="00FE36AE" w:rsidP="4CD55503" w:rsidRDefault="00FE36AE" w14:paraId="7CDF5E56" w14:textId="77777777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="00FE36AE" w:rsidP="4CD55503" w:rsidRDefault="00FE36AE" w14:paraId="03C26C97" w14:textId="2D38B97D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bidi="sq-AL"/>
        </w:rPr>
        <w:t>Titulli i seancës: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 Mësimi i kompetencave</w:t>
      </w:r>
    </w:p>
    <w:p w:rsidR="00FE36AE" w:rsidP="4CD55503" w:rsidRDefault="00FE36AE" w14:paraId="3110DE22" w14:textId="207A6F22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bidi="sq-AL"/>
        </w:rPr>
        <w:t>Objektivat e të nxënit: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 Për të kuptuar lidhjen midis 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>kurrikulës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 së bazuar te kompetencat dhe metodat e të nxënit aktivizues</w:t>
      </w:r>
    </w:p>
    <w:p w:rsidR="00FE36AE" w:rsidP="4CD55503" w:rsidRDefault="00FE36AE" w14:paraId="4A0B9B3C" w14:textId="2EC3BDCE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bidi="sq-AL"/>
        </w:rPr>
        <w:t xml:space="preserve">Metodat: </w:t>
      </w: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 </w:t>
      </w:r>
      <w:r w:rsidRPr="312851D1" w:rsidR="325E4D3D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>L</w:t>
      </w: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>oja me role, prezantimi, ushtrime në hartë, orteku, metoda e reflektimit lart ose poshtë</w:t>
      </w:r>
    </w:p>
    <w:p w:rsidR="00FE36AE" w:rsidP="4CD55503" w:rsidRDefault="00FE36AE" w14:paraId="1AB0046A" w14:textId="62D7D95E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lang w:bidi="sq-AL"/>
        </w:rPr>
        <w:t xml:space="preserve">Mjetet: </w:t>
      </w: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 </w:t>
      </w:r>
      <w:r w:rsidRPr="312851D1" w:rsidR="70EE6E44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>K</w:t>
      </w: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artelat e kompetencës, </w:t>
      </w:r>
      <w:r w:rsidRPr="312851D1" w:rsidR="1B24AF5C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 xml:space="preserve">prezantime </w:t>
      </w:r>
      <w:r w:rsidRPr="312851D1" w:rsidR="00FE36AE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t>PPT, fletë letre, stilolapsa</w:t>
      </w:r>
    </w:p>
    <w:p w:rsidRPr="00741D92" w:rsidR="00FE36AE" w:rsidP="4CD55503" w:rsidRDefault="00FE36AE" w14:paraId="6D460CC9" w14:textId="2B72DA35">
      <w:pPr>
        <w:pStyle w:val="paragraph"/>
        <w:spacing w:before="0" w:beforeAutospacing="0" w:after="0" w:afterAutospacing="0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US" w:eastAsia="en-US"/>
        </w:rPr>
      </w:pP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  <w:lang w:bidi="sq-AL"/>
        </w:rPr>
        <w:t xml:space="preserve">Rezultatet e pritshme: 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Pjesëmarrësit kuptojnë se si zbatohet 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>kurrikula</w:t>
      </w:r>
      <w:r w:rsidRPr="4CD55503" w:rsidR="00FE36A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bidi="sq-AL"/>
        </w:rPr>
        <w:t xml:space="preserve"> e bazuar te kompetencat në praktikë dhe se çfarë domethënieje ka për metodat e mësimdhënies dhe praktikat në klasë.</w:t>
      </w:r>
    </w:p>
    <w:p w:rsidR="00965CDB" w:rsidP="4CD55503" w:rsidRDefault="00965CDB" w14:paraId="178C6D93" w14:textId="3A78C6F8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4CD55503">
        <w:rPr>
          <w:rFonts w:ascii="Calibri" w:hAnsi="Calibri" w:eastAsia="Calibri" w:cs="Calibri" w:asciiTheme="minorAscii" w:hAnsiTheme="minorAscii" w:eastAsiaTheme="minorAscii" w:cstheme="minorAscii"/>
          <w:lang w:bidi="sq-AL"/>
        </w:rPr>
        <w:br w:type="page"/>
      </w:r>
    </w:p>
    <w:tbl>
      <w:tblPr>
        <w:tblStyle w:val="TableGrid"/>
        <w:tblW w:w="14823" w:type="dxa"/>
        <w:tblInd w:w="-5" w:type="dxa"/>
        <w:tblLook w:val="04A0" w:firstRow="1" w:lastRow="0" w:firstColumn="1" w:lastColumn="0" w:noHBand="0" w:noVBand="1"/>
      </w:tblPr>
      <w:tblGrid>
        <w:gridCol w:w="1457"/>
        <w:gridCol w:w="1539"/>
        <w:gridCol w:w="8089"/>
        <w:gridCol w:w="1346"/>
        <w:gridCol w:w="1539"/>
        <w:gridCol w:w="853"/>
      </w:tblGrid>
      <w:tr w:rsidRPr="00DF401A" w:rsidR="00B435FD" w:rsidTr="312851D1" w14:paraId="5874991E" w14:textId="77777777">
        <w:tc>
          <w:tcPr>
            <w:tcW w:w="1470" w:type="dxa"/>
            <w:tcMar/>
          </w:tcPr>
          <w:p w:rsidRPr="00DF401A" w:rsidR="00D15B13" w:rsidP="4CD55503" w:rsidRDefault="00D15B13" w14:paraId="7AB0105D" w14:textId="64041E7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Faza e seancës</w:t>
            </w:r>
          </w:p>
        </w:tc>
        <w:tc>
          <w:tcPr>
            <w:tcW w:w="1352" w:type="dxa"/>
            <w:tcMar/>
          </w:tcPr>
          <w:p w:rsidRPr="00DF401A" w:rsidR="00D15B13" w:rsidP="4CD55503" w:rsidRDefault="00D15B13" w14:paraId="4F70BDE4" w14:textId="282E532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Përmbajtja</w:t>
            </w:r>
          </w:p>
        </w:tc>
        <w:tc>
          <w:tcPr>
            <w:tcW w:w="8618" w:type="dxa"/>
            <w:tcMar/>
          </w:tcPr>
          <w:p w:rsidRPr="00DF401A" w:rsidR="00D15B13" w:rsidP="4CD55503" w:rsidRDefault="00D15B13" w14:paraId="0177BC50" w14:textId="351CC0D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Udhëzimi</w:t>
            </w:r>
          </w:p>
        </w:tc>
        <w:tc>
          <w:tcPr>
            <w:tcW w:w="1362" w:type="dxa"/>
            <w:tcMar/>
          </w:tcPr>
          <w:p w:rsidRPr="00DF401A" w:rsidR="00D15B13" w:rsidP="4CD55503" w:rsidRDefault="00D15B13" w14:paraId="3331A247" w14:textId="1861F81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Metoda</w:t>
            </w:r>
          </w:p>
        </w:tc>
        <w:tc>
          <w:tcPr>
            <w:tcW w:w="1352" w:type="dxa"/>
            <w:tcMar/>
          </w:tcPr>
          <w:p w:rsidRPr="00DF401A" w:rsidR="00D15B13" w:rsidP="4CD55503" w:rsidRDefault="00D15B13" w14:paraId="122B5E74" w14:textId="60E56C5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Mjetet</w:t>
            </w:r>
          </w:p>
        </w:tc>
        <w:tc>
          <w:tcPr>
            <w:tcW w:w="669" w:type="dxa"/>
            <w:tcMar/>
          </w:tcPr>
          <w:p w:rsidRPr="00DF401A" w:rsidR="00D15B13" w:rsidP="4CD55503" w:rsidRDefault="00D15B13" w14:paraId="24D347C2" w14:textId="210A989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lang w:bidi="sq-AL"/>
              </w:rPr>
              <w:t>Koha</w:t>
            </w:r>
          </w:p>
        </w:tc>
      </w:tr>
      <w:tr w:rsidRPr="00DA614C" w:rsidR="00803E0E" w:rsidTr="312851D1" w14:paraId="096643CA" w14:textId="77777777">
        <w:tc>
          <w:tcPr>
            <w:tcW w:w="1470" w:type="dxa"/>
            <w:shd w:val="clear" w:color="auto" w:fill="FFFFFF" w:themeFill="background1"/>
            <w:tcMar/>
          </w:tcPr>
          <w:p w:rsidR="00803E0E" w:rsidP="4CD55503" w:rsidRDefault="00803E0E" w14:paraId="353C944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380F5684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Organizimet paraprake</w:t>
            </w:r>
          </w:p>
        </w:tc>
        <w:tc>
          <w:tcPr>
            <w:tcW w:w="1352" w:type="dxa"/>
            <w:shd w:val="clear" w:color="auto" w:fill="FFFFFF" w:themeFill="background1"/>
            <w:tcMar/>
          </w:tcPr>
          <w:p w:rsidR="00803E0E" w:rsidP="4CD55503" w:rsidRDefault="00803E0E" w14:paraId="7011A01D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380F5684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Përgatitja për trajnimin</w:t>
            </w:r>
          </w:p>
        </w:tc>
        <w:tc>
          <w:tcPr>
            <w:tcW w:w="8618" w:type="dxa"/>
            <w:shd w:val="clear" w:color="auto" w:fill="FFFFFF" w:themeFill="background1"/>
            <w:tcMar/>
          </w:tcPr>
          <w:p w:rsidR="00803E0E" w:rsidP="4CD55503" w:rsidRDefault="00803E0E" w14:paraId="6F387271" w14:textId="60F02E35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380F5684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Rregulloni tavolina të vogla për 4-5 vetë. Sigurohuni që mes tyre të ketë një hapësirë boshe për festën e kompetencave.</w:t>
            </w:r>
          </w:p>
          <w:p w:rsidR="00803E0E" w:rsidP="4CD55503" w:rsidRDefault="00803E0E" w14:paraId="638B4745" w14:textId="506B677E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Përgatitini të gjitha materialet</w:t>
            </w:r>
            <w:r w:rsidRPr="312851D1" w:rsidR="3F20315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.</w:t>
            </w:r>
          </w:p>
          <w:p w:rsidR="00803E0E" w:rsidP="4CD55503" w:rsidRDefault="00803E0E" w14:paraId="713A0365" w14:textId="4153D929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Sigurohuni që salla e trajnimit të jetë e pajisur me një ekran dhe </w:t>
            </w: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laptop</w:t>
            </w: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. Nëse nuk mund të sigurohen, të gjitha materialet (përfshirë dhe </w:t>
            </w:r>
            <w:r w:rsidRPr="312851D1" w:rsidR="403937E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prezantimet </w:t>
            </w: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në </w:t>
            </w: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ppt</w:t>
            </w:r>
            <w:r w:rsidRPr="312851D1" w:rsidR="68DDDCB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) duhet të printohen paraprakisht për t’ua shpërndarë pjesëmarrësve.</w:t>
            </w:r>
          </w:p>
        </w:tc>
        <w:tc>
          <w:tcPr>
            <w:tcW w:w="1362" w:type="dxa"/>
            <w:shd w:val="clear" w:color="auto" w:fill="FFFFFF" w:themeFill="background1"/>
            <w:tcMar/>
          </w:tcPr>
          <w:p w:rsidR="00803E0E" w:rsidP="4CD55503" w:rsidRDefault="00803E0E" w14:paraId="59A1380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FFFFFF" w:themeFill="background1"/>
            <w:tcMar/>
          </w:tcPr>
          <w:p w:rsidR="00803E0E" w:rsidP="4CD55503" w:rsidRDefault="00803E0E" w14:paraId="18EEFB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669" w:type="dxa"/>
            <w:shd w:val="clear" w:color="auto" w:fill="FFFFFF" w:themeFill="background1"/>
            <w:tcMar/>
          </w:tcPr>
          <w:p w:rsidR="00803E0E" w:rsidP="4CD55503" w:rsidRDefault="00803E0E" w14:paraId="23297B2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</w:tr>
      <w:tr w:rsidR="00D951A7" w:rsidTr="312851D1" w14:paraId="2B9540E9" w14:textId="77777777">
        <w:tc>
          <w:tcPr>
            <w:tcW w:w="1470" w:type="dxa"/>
            <w:shd w:val="clear" w:color="auto" w:fill="FFE599" w:themeFill="accent4" w:themeFillTint="66"/>
            <w:tcMar/>
          </w:tcPr>
          <w:p w:rsidR="00D15B13" w:rsidP="4CD55503" w:rsidRDefault="00DB0F01" w14:paraId="0C230438" w14:textId="45793ECD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0255EA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Orientimi</w:t>
            </w:r>
          </w:p>
        </w:tc>
        <w:tc>
          <w:tcPr>
            <w:tcW w:w="1352" w:type="dxa"/>
            <w:shd w:val="clear" w:color="auto" w:fill="FFF2CC" w:themeFill="accent4" w:themeFillTint="33"/>
            <w:tcMar/>
          </w:tcPr>
          <w:p w:rsidR="00D15B13" w:rsidP="4CD55503" w:rsidRDefault="00D15B13" w14:paraId="36659689" w14:textId="0C561132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Festa e kompetencave</w:t>
            </w:r>
          </w:p>
        </w:tc>
        <w:tc>
          <w:tcPr>
            <w:tcW w:w="8618" w:type="dxa"/>
            <w:shd w:val="clear" w:color="auto" w:fill="FFF2CC" w:themeFill="accent4" w:themeFillTint="33"/>
            <w:tcMar/>
          </w:tcPr>
          <w:p w:rsidR="00D15B13" w:rsidP="4CD55503" w:rsidRDefault="00001425" w14:paraId="3CC35C74" w14:textId="6CBE241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6948F215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Tregoni </w:t>
            </w:r>
            <w:r w:rsidRPr="312851D1" w:rsidR="219E3971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prezantimin </w:t>
            </w:r>
            <w:r w:rsidRPr="312851D1" w:rsidR="6948F215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e kompetencave në </w:t>
            </w:r>
            <w:r w:rsidRPr="312851D1" w:rsidR="6948F215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kurrikulën</w:t>
            </w:r>
            <w:r w:rsidRPr="312851D1" w:rsidR="6948F215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shqiptare. Emërtojeni çdo kompetencë.</w:t>
            </w:r>
          </w:p>
          <w:p w:rsidR="004E15AA" w:rsidP="4CD55503" w:rsidRDefault="004E15AA" w14:paraId="3A210D3B" w14:textId="3AD1FEB4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350E450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Jepini secilit pjesëmarrës një kartelë kompetence. Jepuni udhëzime për ushtrimin e festës së kompetencave (</w:t>
            </w:r>
            <w:r w:rsidRPr="312851D1" w:rsidR="6035CFD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prezantim</w:t>
            </w:r>
            <w:r w:rsidRPr="312851D1" w:rsidR="350E450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):</w:t>
            </w:r>
          </w:p>
          <w:p w:rsidRPr="00A206AD" w:rsidR="00A206AD" w:rsidP="4CD55503" w:rsidRDefault="00A206AD" w14:paraId="5D66F504" w14:textId="4AB9800D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Në kartela keni emrin e kompetencës dhe një përshkrim të shkurtër të tipareve të saj. </w:t>
            </w:r>
            <w:r>
              <w:br/>
            </w: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Mos ua tregoni të tjerëve.</w:t>
            </w:r>
          </w:p>
          <w:p w:rsidRPr="00A206AD" w:rsidR="00A206AD" w:rsidP="4CD55503" w:rsidRDefault="00A206AD" w14:paraId="51D27245" w14:textId="77777777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 xml:space="preserve">Lëvizni vërdallë dhe filloni të flisni me të tjerët. Përshkruajeni veten sipas tipareve të kësaj kompetence. Bëni pyetje që të zbuloni emrin e kompetencave të </w:t>
            </w: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të</w:t>
            </w: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 xml:space="preserve"> tjerëve.</w:t>
            </w:r>
          </w:p>
          <w:p w:rsidRPr="00060ED2" w:rsidR="00CD6D83" w:rsidP="4CD55503" w:rsidRDefault="00CD6D83" w14:paraId="0CEF1CEE" w14:textId="374E406B">
            <w:pPr>
              <w:pStyle w:val="paragraph"/>
              <w:numPr>
                <w:ilvl w:val="0"/>
                <w:numId w:val="3"/>
              </w:numPr>
              <w:spacing w:before="0" w:beforeAutospacing="off" w:after="0" w:afterAutospacing="off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</w:pPr>
            <w:r w:rsidRPr="4CD55503" w:rsidR="2FAF7599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Flisni me persona te rinj.  </w:t>
            </w:r>
            <w:r w:rsidRPr="4CD55503" w:rsidR="2D6A2EE0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Pas ushtrimit, kërkojuni pjesëmarrësve që t’i ruajnë kartelat e kompetencave.</w:t>
            </w:r>
          </w:p>
          <w:p w:rsidR="74C44EB8" w:rsidP="4CD55503" w:rsidRDefault="74C44EB8" w14:paraId="75FD5CD7" w14:textId="60F0A85F">
            <w:pPr>
              <w:pStyle w:val="paragraph"/>
              <w:numPr>
                <w:ilvl w:val="0"/>
                <w:numId w:val="3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</w:pP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Trego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të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gjitha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kompetencat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në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ekran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në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të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njëjtën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 xml:space="preserve"> </w:t>
            </w:r>
            <w:r w:rsidRPr="4CD55503" w:rsidR="74C44EB8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bidi="sq-AL"/>
              </w:rPr>
              <w:t>kohë</w:t>
            </w:r>
          </w:p>
          <w:p w:rsidRPr="00A206AD" w:rsidR="009D7B1B" w:rsidP="4CD55503" w:rsidRDefault="009D7B1B" w14:paraId="704F918D" w14:textId="4C74DBCC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GB"/>
              </w:rPr>
            </w:pPr>
          </w:p>
        </w:tc>
        <w:tc>
          <w:tcPr>
            <w:tcW w:w="1362" w:type="dxa"/>
            <w:shd w:val="clear" w:color="auto" w:fill="FFF2CC" w:themeFill="accent4" w:themeFillTint="33"/>
            <w:tcMar/>
          </w:tcPr>
          <w:p w:rsidR="00D15B13" w:rsidP="4CD55503" w:rsidRDefault="00D15B13" w14:paraId="724CD677" w14:textId="69800BBF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Loja në role</w:t>
            </w:r>
          </w:p>
        </w:tc>
        <w:tc>
          <w:tcPr>
            <w:tcW w:w="1352" w:type="dxa"/>
            <w:shd w:val="clear" w:color="auto" w:fill="FFF2CC" w:themeFill="accent4" w:themeFillTint="33"/>
            <w:tcMar/>
          </w:tcPr>
          <w:p w:rsidR="00D15B13" w:rsidP="4CD55503" w:rsidRDefault="00D15B13" w14:paraId="08CC8520" w14:textId="54A663FB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Kartelat e kompetencave</w:t>
            </w:r>
          </w:p>
        </w:tc>
        <w:tc>
          <w:tcPr>
            <w:tcW w:w="669" w:type="dxa"/>
            <w:shd w:val="clear" w:color="auto" w:fill="FFF2CC" w:themeFill="accent4" w:themeFillTint="33"/>
            <w:tcMar/>
          </w:tcPr>
          <w:p w:rsidR="00D15B13" w:rsidP="4CD55503" w:rsidRDefault="00D15B13" w14:paraId="291BD3B3" w14:textId="0343C0C8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15 minuta</w:t>
            </w:r>
          </w:p>
        </w:tc>
      </w:tr>
      <w:tr w:rsidR="008C5A81" w:rsidTr="312851D1" w14:paraId="795F68DC" w14:textId="77777777">
        <w:tc>
          <w:tcPr>
            <w:tcW w:w="1470" w:type="dxa"/>
            <w:shd w:val="clear" w:color="auto" w:fill="FF99CC"/>
            <w:tcMar/>
          </w:tcPr>
          <w:p w:rsidR="00D15B13" w:rsidP="4CD55503" w:rsidRDefault="00D15B13" w14:paraId="5A365A4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Njohuri të reja</w:t>
            </w:r>
          </w:p>
          <w:p w:rsidR="00211B56" w:rsidP="4CD55503" w:rsidRDefault="00211B56" w14:paraId="767B6C5E" w14:textId="3AE765BA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FFCCCC"/>
            <w:tcMar/>
          </w:tcPr>
          <w:p w:rsidR="00D15B13" w:rsidP="4CD55503" w:rsidRDefault="00D15B13" w14:paraId="77F95678" w14:textId="3796D8B2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Shpjegimi i metodës së lojës me role</w:t>
            </w:r>
          </w:p>
        </w:tc>
        <w:tc>
          <w:tcPr>
            <w:tcW w:w="8618" w:type="dxa"/>
            <w:shd w:val="clear" w:color="auto" w:fill="FFCCCC"/>
            <w:tcMar/>
          </w:tcPr>
          <w:p w:rsidR="00D15B13" w:rsidP="4CD55503" w:rsidRDefault="00032248" w14:paraId="33773168" w14:textId="73162F5B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3F21C2E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Shpjegoni kur, si dhe pse mund të përdoret loja me role.</w:t>
            </w:r>
          </w:p>
        </w:tc>
        <w:tc>
          <w:tcPr>
            <w:tcW w:w="1362" w:type="dxa"/>
            <w:shd w:val="clear" w:color="auto" w:fill="FFCCCC"/>
            <w:tcMar/>
          </w:tcPr>
          <w:p w:rsidR="00D15B13" w:rsidP="4CD55503" w:rsidRDefault="00D15B13" w14:paraId="7EAF2756" w14:textId="16CB2449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Prezantimi</w:t>
            </w:r>
          </w:p>
        </w:tc>
        <w:tc>
          <w:tcPr>
            <w:tcW w:w="1352" w:type="dxa"/>
            <w:shd w:val="clear" w:color="auto" w:fill="FFCCCC"/>
            <w:tcMar/>
          </w:tcPr>
          <w:p w:rsidR="00D15B13" w:rsidP="4CD55503" w:rsidRDefault="00D15B13" w14:paraId="2085162A" w14:textId="62CAA5E6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1878CCF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Prezantime </w:t>
            </w:r>
            <w:r w:rsidRPr="312851D1" w:rsidR="2076C087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në PPT</w:t>
            </w:r>
          </w:p>
        </w:tc>
        <w:tc>
          <w:tcPr>
            <w:tcW w:w="669" w:type="dxa"/>
            <w:shd w:val="clear" w:color="auto" w:fill="FFCCCC"/>
            <w:tcMar/>
          </w:tcPr>
          <w:p w:rsidR="00D15B13" w:rsidP="4CD55503" w:rsidRDefault="00D15B13" w14:paraId="2CB00FEB" w14:textId="6E8CB964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5 minuta</w:t>
            </w:r>
          </w:p>
        </w:tc>
      </w:tr>
      <w:tr w:rsidR="00962AD7" w:rsidTr="312851D1" w14:paraId="7AEEDC23" w14:textId="77777777">
        <w:tc>
          <w:tcPr>
            <w:tcW w:w="1470" w:type="dxa"/>
            <w:shd w:val="clear" w:color="auto" w:fill="FF99CC"/>
            <w:tcMar/>
          </w:tcPr>
          <w:p w:rsidR="00D15B13" w:rsidP="4CD55503" w:rsidRDefault="00D15B13" w14:paraId="28B1765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Njohuri të reja</w:t>
            </w:r>
          </w:p>
          <w:p w:rsidR="00D15B13" w:rsidP="4CD55503" w:rsidRDefault="00D15B13" w14:paraId="50968AF1" w14:textId="5933863B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FFCCCC"/>
            <w:tcMar/>
          </w:tcPr>
          <w:p w:rsidR="00D15B13" w:rsidP="4CD55503" w:rsidRDefault="00D15B13" w14:paraId="3A5D221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8618" w:type="dxa"/>
            <w:shd w:val="clear" w:color="auto" w:fill="FFCCCC"/>
            <w:tcMar/>
          </w:tcPr>
          <w:p w:rsidR="00D15B13" w:rsidP="4CD55503" w:rsidRDefault="00032248" w14:paraId="29C55D6B" w14:textId="047B9C36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3F21C2E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Si t’i mësoni kompetencat?</w:t>
            </w:r>
          </w:p>
          <w:p w:rsidR="00032248" w:rsidP="4CD55503" w:rsidRDefault="00032248" w14:paraId="04859F3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3F21C2E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Si e promovojnë të </w:t>
            </w:r>
            <w:r w:rsidRPr="4CD55503" w:rsidR="73F21C2E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nxënin</w:t>
            </w:r>
            <w:r w:rsidRPr="4CD55503" w:rsidR="73F21C2E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e kompetencave metodat elastike mësimdhënëse?</w:t>
            </w:r>
          </w:p>
          <w:p w:rsidR="001B1008" w:rsidP="4CD55503" w:rsidRDefault="001B1008" w14:paraId="06137FB0" w14:textId="192B0BBC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27CCAD9C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Pse të përdorim metoda elastike mësimdhënëse?</w:t>
            </w:r>
          </w:p>
        </w:tc>
        <w:tc>
          <w:tcPr>
            <w:tcW w:w="1362" w:type="dxa"/>
            <w:shd w:val="clear" w:color="auto" w:fill="FFCCCC"/>
            <w:tcMar/>
          </w:tcPr>
          <w:p w:rsidR="00D15B13" w:rsidP="4CD55503" w:rsidRDefault="00D15B13" w14:paraId="21F15400" w14:textId="248C2A5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Prezantimi</w:t>
            </w:r>
          </w:p>
        </w:tc>
        <w:tc>
          <w:tcPr>
            <w:tcW w:w="1352" w:type="dxa"/>
            <w:shd w:val="clear" w:color="auto" w:fill="FFCCCC"/>
            <w:tcMar/>
          </w:tcPr>
          <w:p w:rsidR="00D15B13" w:rsidP="4CD55503" w:rsidRDefault="00D15B13" w14:paraId="42304BB5" w14:textId="4B86A6F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6E3BFDB5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Prezantime </w:t>
            </w:r>
            <w:r w:rsidRPr="312851D1" w:rsidR="2076C087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në PPT</w:t>
            </w:r>
          </w:p>
        </w:tc>
        <w:tc>
          <w:tcPr>
            <w:tcW w:w="669" w:type="dxa"/>
            <w:shd w:val="clear" w:color="auto" w:fill="FFCCCC"/>
            <w:tcMar/>
          </w:tcPr>
          <w:p w:rsidR="00D15B13" w:rsidP="4CD55503" w:rsidRDefault="00D15B13" w14:paraId="51D53213" w14:textId="1D916998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20 minuta</w:t>
            </w:r>
          </w:p>
        </w:tc>
      </w:tr>
      <w:tr w:rsidR="00E71517" w:rsidTr="312851D1" w14:paraId="45B6865A" w14:textId="77777777">
        <w:tc>
          <w:tcPr>
            <w:tcW w:w="1470" w:type="dxa"/>
            <w:shd w:val="clear" w:color="auto" w:fill="BDD6EE" w:themeFill="accent5" w:themeFillTint="66"/>
            <w:tcMar/>
          </w:tcPr>
          <w:p w:rsidR="00D15B13" w:rsidP="4CD55503" w:rsidRDefault="00D15B13" w14:paraId="1F520DD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Grupimi</w:t>
            </w:r>
          </w:p>
        </w:tc>
        <w:tc>
          <w:tcPr>
            <w:tcW w:w="1352" w:type="dxa"/>
            <w:shd w:val="clear" w:color="auto" w:fill="DEEAF6" w:themeFill="accent5" w:themeFillTint="33"/>
            <w:tcMar/>
          </w:tcPr>
          <w:p w:rsidR="00D15B13" w:rsidP="4CD55503" w:rsidRDefault="00D15B13" w14:paraId="29E8D33C" w14:textId="3829FCC6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Krijimi i grupeve </w:t>
            </w: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per</w:t>
            </w: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ortekun</w:t>
            </w:r>
          </w:p>
        </w:tc>
        <w:tc>
          <w:tcPr>
            <w:tcW w:w="8618" w:type="dxa"/>
            <w:shd w:val="clear" w:color="auto" w:fill="DEEAF6" w:themeFill="accent5" w:themeFillTint="33"/>
            <w:tcMar/>
          </w:tcPr>
          <w:p w:rsidR="00D15B13" w:rsidP="4CD55503" w:rsidRDefault="002B02C1" w14:paraId="63FC6323" w14:textId="5FCB5C89">
            <w:pPr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</w:pPr>
            <w:r w:rsidRPr="4CD55503" w:rsidR="42B50E3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Gjeni një hapësirë të lirë në ambientet e trajnimit. U thoni pjesëmarrësve se në dysheme ndodhet një hartë e Shqipërisë (tregojuni ku ndodhet Tirana dhe disa nga qytetet më të mëdha). Kërkojuni të gjithëve që të gjejnë n</w:t>
            </w:r>
            <w:r w:rsidRPr="4CD55503" w:rsidR="46D2815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e harte </w:t>
            </w:r>
            <w:r w:rsidRPr="4CD55503" w:rsidR="42B50E3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vend</w:t>
            </w:r>
            <w:r w:rsidRPr="4CD55503" w:rsidR="5BE1F32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in</w:t>
            </w:r>
            <w:r w:rsidRPr="4CD55503" w:rsidR="42B50E3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prej nga </w:t>
            </w:r>
            <w:r w:rsidRPr="4CD55503" w:rsidR="3EAC811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vijnë</w:t>
            </w:r>
            <w:r w:rsidRPr="4CD55503" w:rsidR="4BE0BA52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. </w:t>
            </w:r>
            <w:r w:rsidRPr="4CD55503" w:rsidR="40D384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Krijoni</w:t>
            </w:r>
            <w:r w:rsidRPr="4CD55503" w:rsidR="40D384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 xml:space="preserve"> </w:t>
            </w:r>
            <w:r w:rsidRPr="4CD55503" w:rsidR="40D384DD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grupe</w:t>
            </w:r>
            <w:r w:rsidRPr="4CD55503" w:rsidR="4BE0BA52"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  <w:t>.</w:t>
            </w:r>
          </w:p>
        </w:tc>
        <w:tc>
          <w:tcPr>
            <w:tcW w:w="1362" w:type="dxa"/>
            <w:shd w:val="clear" w:color="auto" w:fill="DEEAF6" w:themeFill="accent5" w:themeFillTint="33"/>
            <w:tcMar/>
          </w:tcPr>
          <w:p w:rsidR="00D15B13" w:rsidP="4CD55503" w:rsidRDefault="00D15B13" w14:paraId="6474145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Ushtrimi i hartës.</w:t>
            </w:r>
          </w:p>
        </w:tc>
        <w:tc>
          <w:tcPr>
            <w:tcW w:w="1352" w:type="dxa"/>
            <w:shd w:val="clear" w:color="auto" w:fill="DEEAF6" w:themeFill="accent5" w:themeFillTint="33"/>
            <w:tcMar/>
          </w:tcPr>
          <w:p w:rsidR="00D15B13" w:rsidP="4CD55503" w:rsidRDefault="00D15B13" w14:paraId="543D83FB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-</w:t>
            </w:r>
          </w:p>
        </w:tc>
        <w:tc>
          <w:tcPr>
            <w:tcW w:w="669" w:type="dxa"/>
            <w:shd w:val="clear" w:color="auto" w:fill="DEEAF6" w:themeFill="accent5" w:themeFillTint="33"/>
            <w:tcMar/>
          </w:tcPr>
          <w:p w:rsidR="00D15B13" w:rsidP="4CD55503" w:rsidRDefault="001E7836" w14:paraId="56FD125E" w14:textId="424EA294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09E773C0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10 minuta</w:t>
            </w:r>
          </w:p>
        </w:tc>
      </w:tr>
      <w:tr w:rsidR="00246975" w:rsidTr="312851D1" w14:paraId="0BD2A44E" w14:textId="77777777">
        <w:tc>
          <w:tcPr>
            <w:tcW w:w="1470" w:type="dxa"/>
            <w:shd w:val="clear" w:color="auto" w:fill="C5E0B3" w:themeFill="accent6" w:themeFillTint="66"/>
            <w:tcMar/>
          </w:tcPr>
          <w:p w:rsidR="00D15B13" w:rsidP="4CD55503" w:rsidRDefault="00D15B13" w14:paraId="514A710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Aktivizimi</w:t>
            </w:r>
          </w:p>
          <w:p w:rsidR="00D15B13" w:rsidP="4CD55503" w:rsidRDefault="00D15B13" w14:paraId="388037BB" w14:textId="5E432760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E2EFD9" w:themeFill="accent6" w:themeFillTint="33"/>
            <w:tcMar/>
          </w:tcPr>
          <w:p w:rsidR="00D15B13" w:rsidP="4CD55503" w:rsidRDefault="00883D34" w14:paraId="29E6D514" w14:textId="0B56E02C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3CFB2FE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Pjesëmarrësit zhvillojnë ide për kompetencat e mësimdhënies</w:t>
            </w:r>
          </w:p>
        </w:tc>
        <w:tc>
          <w:tcPr>
            <w:tcW w:w="8618" w:type="dxa"/>
            <w:shd w:val="clear" w:color="auto" w:fill="E2EFD9" w:themeFill="accent6" w:themeFillTint="33"/>
            <w:tcMar/>
          </w:tcPr>
          <w:p w:rsidRPr="000673FE" w:rsidR="000673FE" w:rsidP="4CD55503" w:rsidRDefault="000673FE" w14:paraId="0F4ECBE6" w14:textId="591F98F8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4CD55503" w:rsidR="5D2CCD5E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Shpjegoni emrin e metodës, ‘orteku’, përshkruan efektin ortek të mbledhjes së njohurive: nis me një ide, që krijon perspektiva të reja, nëpërmjet të cilave njohuritë rreth lëndës zgjerohen sikurse zmadhohet orteku kur rrokulliset përgjatë një kodre me dëborë.</w:t>
            </w:r>
          </w:p>
          <w:p w:rsidR="000673FE" w:rsidP="4CD55503" w:rsidRDefault="001C61DE" w14:paraId="5CF0E8C1" w14:textId="47F8FEE6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312851D1" w:rsidR="1568BE2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 xml:space="preserve">Formoni grupe me 4-6 persona. Jepini çdo </w:t>
            </w:r>
            <w:r w:rsidRPr="312851D1" w:rsidR="7698CD4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 xml:space="preserve">pjesëmarrës </w:t>
            </w:r>
            <w:r w:rsidRPr="312851D1" w:rsidR="1568BE21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një fletë për të shkruar mendimet për lëndën. Shënimet duhet të jenë të shkurtra, por të qarta, në mënyrë që të tjerët të mund ta kuptojnë domethënien e tyre.</w:t>
            </w:r>
          </w:p>
          <w:p w:rsidRPr="00A40D9A" w:rsidR="00A40D9A" w:rsidP="4CD55503" w:rsidRDefault="00D26AA1" w14:paraId="6C58B243" w14:textId="4E9B0F0E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1C36DFF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J</w:t>
            </w:r>
            <w:r w:rsidRPr="4CD55503" w:rsidR="23AAEC2A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epuni udhëzimet:</w:t>
            </w:r>
          </w:p>
          <w:p w:rsidR="007160DB" w:rsidP="4CD55503" w:rsidRDefault="00A40D9A" w14:paraId="627C9E03" w14:textId="77777777">
            <w:pPr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0EA4EAB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Shkruajini kompetencat tuaja në letër, por jo emrin tuaj!</w:t>
            </w:r>
          </w:p>
          <w:p w:rsidR="007160DB" w:rsidP="4CD55503" w:rsidRDefault="00A40D9A" w14:paraId="21BB9826" w14:textId="4AD53D70">
            <w:pPr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70EA4EAB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Shkruani në letër se si jepni mësim/do të dëshironit të jepnit mësim në lëndën/klasën tuaj (metoda, ide, etj.) Mund të ndani dhe vështirësitë tuaja lidhur me mësimdhënien e kësaj kompetence. (maksimumi 4 minuta)</w:t>
            </w:r>
          </w:p>
          <w:p w:rsidRPr="001C61DE" w:rsidR="007160DB" w:rsidP="4CD55503" w:rsidRDefault="007160DB" w14:paraId="5EAE01DB" w14:textId="30703B6B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4CD55503" w:rsidR="23AAEC2A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Pasi të kenë mbaruar të gjithë me shënimet e tyre, ia kalojnë personit në të djathtë, që do ta lexojë fletën dhe do të shkruajë komentet dhe mendimet e veta në të.</w:t>
            </w:r>
          </w:p>
          <w:p w:rsidRPr="004A04B3" w:rsidR="004A04B3" w:rsidP="4CD55503" w:rsidRDefault="004A04B3" w14:paraId="34C89B2F" w14:textId="77777777">
            <w:pPr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0534C6A1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Kalojani letrën tuaj kolegut ngjitur. </w:t>
            </w:r>
          </w:p>
          <w:p w:rsidRPr="00A40D9A" w:rsidR="00A40D9A" w:rsidP="4CD55503" w:rsidRDefault="004A04B3" w14:paraId="0EF62874" w14:textId="77777777">
            <w:pPr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0534C6A1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Edhe juve do t’ju kalojnë një fletë tjetër letre. Lexojeni plotësisht, shtoni, komentoni, kritikoni, lavdëroni...</w:t>
            </w:r>
          </w:p>
          <w:p w:rsidRPr="008D0936" w:rsidR="00B10252" w:rsidP="4CD55503" w:rsidRDefault="00046C8E" w14:paraId="308B6E2C" w14:textId="4DFAC7F4">
            <w:pPr>
              <w:pStyle w:val="NormalWeb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val="en-US" w:eastAsia="en-US"/>
              </w:rPr>
            </w:pPr>
            <w:r w:rsidRPr="4CD55503" w:rsidR="306B2B4C"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  <w:lang w:bidi="sq-AL"/>
              </w:rPr>
              <w:t>Kjo përsëritet katër herë. Kërkojuni pjesëmarrësve t’ia kalojnë fletën e letrës shkruesit të parë. Kërkojuni pjesëmarrësve ta lexojnë fletën e tyre plotësisht dhe vini re se çfarë idesh u janë shtuar komenteve të para. Pyetini pjesëmarrësit se si u duket ky ushtrim.</w:t>
            </w:r>
          </w:p>
        </w:tc>
        <w:tc>
          <w:tcPr>
            <w:tcW w:w="1362" w:type="dxa"/>
            <w:shd w:val="clear" w:color="auto" w:fill="E2EFD9" w:themeFill="accent6" w:themeFillTint="33"/>
            <w:tcMar/>
          </w:tcPr>
          <w:p w:rsidR="00D15B13" w:rsidP="4CD55503" w:rsidRDefault="00F7419A" w14:paraId="1789396F" w14:textId="40494013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950B72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Orteku</w:t>
            </w:r>
          </w:p>
        </w:tc>
        <w:tc>
          <w:tcPr>
            <w:tcW w:w="1352" w:type="dxa"/>
            <w:shd w:val="clear" w:color="auto" w:fill="E2EFD9" w:themeFill="accent6" w:themeFillTint="33"/>
            <w:tcMar/>
          </w:tcPr>
          <w:p w:rsidR="00D15B13" w:rsidP="4CD55503" w:rsidRDefault="00F7419A" w14:paraId="066D10A6" w14:textId="2E91CD33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950B72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Fletë letre, stilolapsa</w:t>
            </w:r>
          </w:p>
        </w:tc>
        <w:tc>
          <w:tcPr>
            <w:tcW w:w="669" w:type="dxa"/>
            <w:shd w:val="clear" w:color="auto" w:fill="E2EFD9" w:themeFill="accent6" w:themeFillTint="33"/>
            <w:tcMar/>
          </w:tcPr>
          <w:p w:rsidR="00D15B13" w:rsidP="4CD55503" w:rsidRDefault="00F7419A" w14:paraId="2124620F" w14:textId="7E0AC25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950B726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25 minuta</w:t>
            </w:r>
          </w:p>
        </w:tc>
      </w:tr>
      <w:tr w:rsidR="00D95046" w:rsidTr="312851D1" w14:paraId="727AF789" w14:textId="77777777">
        <w:tc>
          <w:tcPr>
            <w:tcW w:w="1470" w:type="dxa"/>
            <w:shd w:val="clear" w:color="auto" w:fill="FF99CC"/>
            <w:tcMar/>
          </w:tcPr>
          <w:p w:rsidR="00D07C77" w:rsidP="4CD55503" w:rsidRDefault="00D07C77" w14:paraId="3A102442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093171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Njohuri të reja</w:t>
            </w:r>
          </w:p>
          <w:p w:rsidR="00D07C77" w:rsidP="4CD55503" w:rsidRDefault="00D07C77" w14:paraId="184BC33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FFCCCC"/>
            <w:tcMar/>
          </w:tcPr>
          <w:p w:rsidR="00D07C77" w:rsidP="4CD55503" w:rsidRDefault="00D07C77" w14:paraId="2D8C89D1" w14:textId="5F53BC42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093171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Shpjegimi i metodës ortek</w:t>
            </w:r>
          </w:p>
        </w:tc>
        <w:tc>
          <w:tcPr>
            <w:tcW w:w="8618" w:type="dxa"/>
            <w:shd w:val="clear" w:color="auto" w:fill="FFCCCC"/>
            <w:tcMar/>
          </w:tcPr>
          <w:p w:rsidR="00D07C77" w:rsidP="4CD55503" w:rsidRDefault="00E13020" w14:paraId="038FEE4C" w14:textId="1C40E07A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16A5C22D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Tregoni një </w:t>
            </w:r>
            <w:r w:rsidRPr="312851D1" w:rsidR="6397D34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 </w:t>
            </w:r>
            <w:r w:rsidRPr="312851D1" w:rsidR="16A5C22D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që përshkruan karakteristikat e një metode ortek. Shpjegoni kur, si dhe pse mund të përdoret kjo metodë.</w:t>
            </w:r>
          </w:p>
        </w:tc>
        <w:tc>
          <w:tcPr>
            <w:tcW w:w="1362" w:type="dxa"/>
            <w:shd w:val="clear" w:color="auto" w:fill="FFCCCC"/>
            <w:tcMar/>
          </w:tcPr>
          <w:p w:rsidR="00D07C77" w:rsidP="4CD55503" w:rsidRDefault="00D07C77" w14:paraId="43B5852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093171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Prezantimi</w:t>
            </w:r>
          </w:p>
        </w:tc>
        <w:tc>
          <w:tcPr>
            <w:tcW w:w="1352" w:type="dxa"/>
            <w:shd w:val="clear" w:color="auto" w:fill="FFCCCC"/>
            <w:tcMar/>
          </w:tcPr>
          <w:p w:rsidR="00D07C77" w:rsidP="4CD55503" w:rsidRDefault="00D07C77" w14:paraId="25C1A460" w14:textId="486F0835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312851D1" w:rsidR="3762E2CC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Prezantim </w:t>
            </w:r>
            <w:r w:rsidRPr="312851D1" w:rsidR="58518D53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në PPT</w:t>
            </w:r>
          </w:p>
        </w:tc>
        <w:tc>
          <w:tcPr>
            <w:tcW w:w="669" w:type="dxa"/>
            <w:shd w:val="clear" w:color="auto" w:fill="FFCCCC"/>
            <w:tcMar/>
          </w:tcPr>
          <w:p w:rsidR="00D07C77" w:rsidP="4CD55503" w:rsidRDefault="00BB03E9" w14:paraId="10CBB8BD" w14:textId="32078CEE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A2943AC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5 minuta</w:t>
            </w:r>
          </w:p>
        </w:tc>
      </w:tr>
      <w:tr w:rsidR="00B435FD" w:rsidTr="312851D1" w14:paraId="7A4E8B94" w14:textId="77777777">
        <w:tc>
          <w:tcPr>
            <w:tcW w:w="1470" w:type="dxa"/>
            <w:shd w:val="clear" w:color="auto" w:fill="CC99FF"/>
            <w:tcMar/>
          </w:tcPr>
          <w:p w:rsidR="00D15B13" w:rsidP="4CD55503" w:rsidRDefault="00D15B13" w14:paraId="6AC555C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D016D4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Reflektimi </w:t>
            </w:r>
          </w:p>
          <w:p w:rsidR="00D15B13" w:rsidP="4CD55503" w:rsidRDefault="00D15B13" w14:paraId="2AF6096C" w14:textId="0094E296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CCCCFF"/>
            <w:tcMar/>
          </w:tcPr>
          <w:p w:rsidR="00D15B13" w:rsidP="4CD55503" w:rsidRDefault="00DF401A" w14:paraId="3BD439D8" w14:textId="0AABED2E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488B751F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Reflektimi për ditën</w:t>
            </w:r>
          </w:p>
        </w:tc>
        <w:tc>
          <w:tcPr>
            <w:tcW w:w="8618" w:type="dxa"/>
            <w:shd w:val="clear" w:color="auto" w:fill="CCCCFF"/>
            <w:tcMar/>
          </w:tcPr>
          <w:p w:rsidR="00D15B13" w:rsidP="4CD55503" w:rsidRDefault="00661254" w14:paraId="682BDD6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Kërkojuni pjesëmarrësve të reflektojnë për të </w:t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nxënin</w:t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e tyre nëpërmjet përdorimit të metodës lart e poshtë. Kërkojuni të ngrihen në këmbë. U thoni të ngrenë duart sa më lart të munden nëse janë dakord me argumentin, ose të përkulen poshtë nëse nuk janë dakord. Kërkojuni të reagojnë ndaj argumenteve:</w:t>
            </w:r>
            <w:r>
              <w:br/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- Mësuat gjëra të reja për kompetencat?</w:t>
            </w:r>
            <w:r>
              <w:br/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- Mësuat ide të reja se si t’u mësoni të tjerëve kompetencat?</w:t>
            </w:r>
            <w:r>
              <w:br/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- </w:t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Kurrikula</w:t>
            </w:r>
            <w:r w:rsidRPr="4CD55503" w:rsidR="3ACF8EF8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 e bazuar te kompetencat është sfiduese.</w:t>
            </w:r>
          </w:p>
          <w:p w:rsidRPr="00871B82" w:rsidR="00AF7BF4" w:rsidP="4CD55503" w:rsidRDefault="00AF7BF4" w14:paraId="71BAD1F4" w14:textId="60F748D2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589EC4B4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Pas ushtrimit, shpjegoni ku, si dhe pse mund të përdoret kjo metodë.</w:t>
            </w:r>
          </w:p>
        </w:tc>
        <w:tc>
          <w:tcPr>
            <w:tcW w:w="1362" w:type="dxa"/>
            <w:shd w:val="clear" w:color="auto" w:fill="CCCCFF"/>
            <w:tcMar/>
          </w:tcPr>
          <w:p w:rsidR="00D15B13" w:rsidP="4CD55503" w:rsidRDefault="00DF401A" w14:paraId="57BBE37E" w14:textId="3B24019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488B751F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Lart apo poshtë?</w:t>
            </w:r>
          </w:p>
        </w:tc>
        <w:tc>
          <w:tcPr>
            <w:tcW w:w="1352" w:type="dxa"/>
            <w:shd w:val="clear" w:color="auto" w:fill="CCCCFF"/>
            <w:tcMar/>
          </w:tcPr>
          <w:p w:rsidRPr="00DF401A" w:rsidR="00D15B13" w:rsidP="4CD55503" w:rsidRDefault="00D15B13" w14:paraId="5E133250" w14:textId="17FE28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669" w:type="dxa"/>
            <w:shd w:val="clear" w:color="auto" w:fill="CCCCFF"/>
            <w:tcMar/>
          </w:tcPr>
          <w:p w:rsidR="00D15B13" w:rsidP="4CD55503" w:rsidRDefault="00DF401A" w14:paraId="217E033A" w14:textId="34B915B9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488B751F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10 minuta</w:t>
            </w:r>
          </w:p>
        </w:tc>
      </w:tr>
      <w:tr w:rsidRPr="00803E0E" w:rsidR="00B435FD" w:rsidTr="312851D1" w14:paraId="04F379FA" w14:textId="77777777">
        <w:tc>
          <w:tcPr>
            <w:tcW w:w="1470" w:type="dxa"/>
            <w:shd w:val="clear" w:color="auto" w:fill="FFFF99"/>
            <w:tcMar/>
          </w:tcPr>
          <w:p w:rsidR="00D15B13" w:rsidP="4CD55503" w:rsidRDefault="002006B1" w14:paraId="324D9FDB" w14:textId="41AF35BD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1086F70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Detyra mësimore</w:t>
            </w:r>
          </w:p>
        </w:tc>
        <w:tc>
          <w:tcPr>
            <w:tcW w:w="1352" w:type="dxa"/>
            <w:shd w:val="clear" w:color="auto" w:fill="FFFFCC"/>
            <w:tcMar/>
          </w:tcPr>
          <w:p w:rsidR="00D15B13" w:rsidP="4CD55503" w:rsidRDefault="00D15B13" w14:paraId="66FA6E6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8618" w:type="dxa"/>
            <w:shd w:val="clear" w:color="auto" w:fill="FFFFCC"/>
            <w:tcMar/>
          </w:tcPr>
          <w:p w:rsidR="00D15B13" w:rsidP="4CD55503" w:rsidRDefault="005E1484" w14:paraId="1466DD4B" w14:textId="5AF0BDE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  <w:r w:rsidRPr="4CD55503" w:rsidR="0F393FE2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 xml:space="preserve">Rikujtoni </w:t>
            </w:r>
            <w:r w:rsidRPr="4CD55503" w:rsidR="0005C319">
              <w:rPr>
                <w:rFonts w:ascii="Calibri" w:hAnsi="Calibri" w:eastAsia="Calibri" w:cs="Calibri" w:asciiTheme="minorAscii" w:hAnsiTheme="minorAscii" w:eastAsiaTheme="minorAscii" w:cstheme="minorAscii"/>
                <w:lang w:bidi="sq-AL"/>
              </w:rPr>
              <w:t>pjesëmarrësve detyrën mësimore.</w:t>
            </w:r>
          </w:p>
          <w:p w:rsidR="005E1484" w:rsidP="4CD55503" w:rsidRDefault="005E1484" w14:paraId="7D53272E" w14:textId="5495DDB2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62" w:type="dxa"/>
            <w:shd w:val="clear" w:color="auto" w:fill="FFFFCC"/>
            <w:tcMar/>
          </w:tcPr>
          <w:p w:rsidR="00D15B13" w:rsidP="4CD55503" w:rsidRDefault="00D15B13" w14:paraId="306A10BA" w14:textId="271575C1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1352" w:type="dxa"/>
            <w:shd w:val="clear" w:color="auto" w:fill="FFFFCC"/>
            <w:tcMar/>
          </w:tcPr>
          <w:p w:rsidR="00D15B13" w:rsidP="4CD55503" w:rsidRDefault="00D15B13" w14:paraId="701088F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669" w:type="dxa"/>
            <w:shd w:val="clear" w:color="auto" w:fill="FFFFCC"/>
            <w:tcMar/>
          </w:tcPr>
          <w:p w:rsidR="00D15B13" w:rsidP="4CD55503" w:rsidRDefault="00D15B13" w14:paraId="45631398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lang w:val="en-US"/>
              </w:rPr>
            </w:pPr>
          </w:p>
        </w:tc>
      </w:tr>
    </w:tbl>
    <w:p w:rsidRPr="00FE36AE" w:rsidR="00FE36AE" w:rsidP="4CD55503" w:rsidRDefault="00FE36AE" w14:paraId="1B874BE3" w14:textId="77777777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p w:rsidRPr="00FE36AE" w:rsidR="00FE36AE" w:rsidP="4CD55503" w:rsidRDefault="00FE36AE" w14:paraId="2B8EA07D" w14:textId="77777777">
      <w:pPr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</w:p>
    <w:sectPr w:rsidRPr="00FE36AE" w:rsidR="00FE36AE" w:rsidSect="00D951A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7fN+oI7Z2EwUjf" int2:id="Q5N6sF9t">
      <int2:state int2:type="AugLoop_Text_Critique" int2:value="Rejected"/>
    </int2:textHash>
    <int2:textHash int2:hashCode="o/40qPKEgH8HRr" int2:id="gPgpwlNU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4D3EFC"/>
    <w:multiLevelType w:val="hybridMultilevel"/>
    <w:tmpl w:val="2E92F604"/>
    <w:lvl w:ilvl="0" w:tplc="576C5B4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9F47401"/>
    <w:multiLevelType w:val="hybridMultilevel"/>
    <w:tmpl w:val="434C0634"/>
    <w:lvl w:ilvl="0" w:tplc="6AF83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252B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C202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A36AB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5FCD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D5E9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4F84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301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7C89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70694AF9"/>
    <w:multiLevelType w:val="hybridMultilevel"/>
    <w:tmpl w:val="EC8C590C"/>
    <w:lvl w:ilvl="0" w:tplc="B3126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DEE3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994E7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A84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5A20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C02E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35E6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5E461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1F89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544803367">
    <w:abstractNumId w:val="0"/>
  </w:num>
  <w:num w:numId="2" w16cid:durableId="1244030570">
    <w:abstractNumId w:val="2"/>
  </w:num>
  <w:num w:numId="3" w16cid:durableId="1734305024">
    <w:abstractNumId w:val="3"/>
  </w:num>
  <w:num w:numId="4" w16cid:durableId="783964227">
    <w:abstractNumId w:val="1"/>
  </w:num>
  <w:num w:numId="5" w16cid:durableId="2062483691">
    <w:abstractNumId w:val="5"/>
  </w:num>
  <w:num w:numId="6" w16cid:durableId="108896722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E"/>
    <w:rsid w:val="00001425"/>
    <w:rsid w:val="00010D3A"/>
    <w:rsid w:val="000174D2"/>
    <w:rsid w:val="000234F4"/>
    <w:rsid w:val="00032248"/>
    <w:rsid w:val="00046C8E"/>
    <w:rsid w:val="0005C319"/>
    <w:rsid w:val="00060ED2"/>
    <w:rsid w:val="000673FE"/>
    <w:rsid w:val="00070BFC"/>
    <w:rsid w:val="000813DD"/>
    <w:rsid w:val="000913BD"/>
    <w:rsid w:val="000C66BF"/>
    <w:rsid w:val="00116130"/>
    <w:rsid w:val="001358ED"/>
    <w:rsid w:val="00136A29"/>
    <w:rsid w:val="001B1008"/>
    <w:rsid w:val="001C61DE"/>
    <w:rsid w:val="001E7836"/>
    <w:rsid w:val="002006B1"/>
    <w:rsid w:val="00211B56"/>
    <w:rsid w:val="00221538"/>
    <w:rsid w:val="00223104"/>
    <w:rsid w:val="00237F83"/>
    <w:rsid w:val="00246975"/>
    <w:rsid w:val="0025366E"/>
    <w:rsid w:val="002760B8"/>
    <w:rsid w:val="002B02C1"/>
    <w:rsid w:val="00327A90"/>
    <w:rsid w:val="00332262"/>
    <w:rsid w:val="003329B0"/>
    <w:rsid w:val="003432A6"/>
    <w:rsid w:val="003F2945"/>
    <w:rsid w:val="003F53A7"/>
    <w:rsid w:val="0041244F"/>
    <w:rsid w:val="004338C5"/>
    <w:rsid w:val="00461F39"/>
    <w:rsid w:val="004722AA"/>
    <w:rsid w:val="004A04B3"/>
    <w:rsid w:val="004A4AB2"/>
    <w:rsid w:val="004E15AA"/>
    <w:rsid w:val="00536522"/>
    <w:rsid w:val="005729E6"/>
    <w:rsid w:val="005843CB"/>
    <w:rsid w:val="005B3587"/>
    <w:rsid w:val="005E1484"/>
    <w:rsid w:val="006210F2"/>
    <w:rsid w:val="006341B1"/>
    <w:rsid w:val="00661254"/>
    <w:rsid w:val="00675828"/>
    <w:rsid w:val="00675D3F"/>
    <w:rsid w:val="006A0F49"/>
    <w:rsid w:val="006B6ACE"/>
    <w:rsid w:val="007160DB"/>
    <w:rsid w:val="00741D92"/>
    <w:rsid w:val="007432E7"/>
    <w:rsid w:val="007478F6"/>
    <w:rsid w:val="0075267F"/>
    <w:rsid w:val="00752C5B"/>
    <w:rsid w:val="007B20AA"/>
    <w:rsid w:val="007D0D0C"/>
    <w:rsid w:val="007D3705"/>
    <w:rsid w:val="007F66D4"/>
    <w:rsid w:val="00803E0E"/>
    <w:rsid w:val="00811B23"/>
    <w:rsid w:val="00826336"/>
    <w:rsid w:val="0083399E"/>
    <w:rsid w:val="00871B82"/>
    <w:rsid w:val="00883D34"/>
    <w:rsid w:val="00894107"/>
    <w:rsid w:val="008A051A"/>
    <w:rsid w:val="008A3A21"/>
    <w:rsid w:val="008C0123"/>
    <w:rsid w:val="008C4CE8"/>
    <w:rsid w:val="008C5A81"/>
    <w:rsid w:val="008D0936"/>
    <w:rsid w:val="008D0DD7"/>
    <w:rsid w:val="008F569A"/>
    <w:rsid w:val="00905AE0"/>
    <w:rsid w:val="009150DA"/>
    <w:rsid w:val="00924815"/>
    <w:rsid w:val="00961312"/>
    <w:rsid w:val="00962AD7"/>
    <w:rsid w:val="00965CDB"/>
    <w:rsid w:val="00971209"/>
    <w:rsid w:val="009D7B1B"/>
    <w:rsid w:val="009D7E33"/>
    <w:rsid w:val="009E22E9"/>
    <w:rsid w:val="00A206AD"/>
    <w:rsid w:val="00A31569"/>
    <w:rsid w:val="00A40D9A"/>
    <w:rsid w:val="00AF7BF4"/>
    <w:rsid w:val="00B10252"/>
    <w:rsid w:val="00B21DEF"/>
    <w:rsid w:val="00B41968"/>
    <w:rsid w:val="00B435FD"/>
    <w:rsid w:val="00B457C1"/>
    <w:rsid w:val="00B51938"/>
    <w:rsid w:val="00B6741D"/>
    <w:rsid w:val="00BB03E9"/>
    <w:rsid w:val="00CD6D83"/>
    <w:rsid w:val="00D07C77"/>
    <w:rsid w:val="00D15B13"/>
    <w:rsid w:val="00D26AA1"/>
    <w:rsid w:val="00D705B6"/>
    <w:rsid w:val="00D95046"/>
    <w:rsid w:val="00D951A7"/>
    <w:rsid w:val="00DB0F01"/>
    <w:rsid w:val="00DF401A"/>
    <w:rsid w:val="00E01215"/>
    <w:rsid w:val="00E13020"/>
    <w:rsid w:val="00E22100"/>
    <w:rsid w:val="00E660F1"/>
    <w:rsid w:val="00E71517"/>
    <w:rsid w:val="00E94E56"/>
    <w:rsid w:val="00EA48D6"/>
    <w:rsid w:val="00EF0F63"/>
    <w:rsid w:val="00F72F40"/>
    <w:rsid w:val="00F7419A"/>
    <w:rsid w:val="00FE36AE"/>
    <w:rsid w:val="00FF4640"/>
    <w:rsid w:val="03212A0E"/>
    <w:rsid w:val="0534C6A1"/>
    <w:rsid w:val="09E773C0"/>
    <w:rsid w:val="0F393FE2"/>
    <w:rsid w:val="106ADDE3"/>
    <w:rsid w:val="1086F702"/>
    <w:rsid w:val="13386126"/>
    <w:rsid w:val="1568BE21"/>
    <w:rsid w:val="16A5C22D"/>
    <w:rsid w:val="1878CCF0"/>
    <w:rsid w:val="1B24AF5C"/>
    <w:rsid w:val="1D016D42"/>
    <w:rsid w:val="2076C087"/>
    <w:rsid w:val="219E3971"/>
    <w:rsid w:val="22BAEDBE"/>
    <w:rsid w:val="23AAEC2A"/>
    <w:rsid w:val="244C67DC"/>
    <w:rsid w:val="26FD4301"/>
    <w:rsid w:val="27BBCA56"/>
    <w:rsid w:val="27CCAD9C"/>
    <w:rsid w:val="2C04D47B"/>
    <w:rsid w:val="2D6A2EE0"/>
    <w:rsid w:val="2FAF7599"/>
    <w:rsid w:val="306B2B4C"/>
    <w:rsid w:val="312851D1"/>
    <w:rsid w:val="325E4D3D"/>
    <w:rsid w:val="350E4506"/>
    <w:rsid w:val="3762E2CC"/>
    <w:rsid w:val="380F5684"/>
    <w:rsid w:val="396B01BC"/>
    <w:rsid w:val="3ACF8EF8"/>
    <w:rsid w:val="3CFB2FE9"/>
    <w:rsid w:val="3EAC8112"/>
    <w:rsid w:val="3F203158"/>
    <w:rsid w:val="403937E8"/>
    <w:rsid w:val="40D384DD"/>
    <w:rsid w:val="42B50E30"/>
    <w:rsid w:val="4533A93F"/>
    <w:rsid w:val="46D28158"/>
    <w:rsid w:val="488B751F"/>
    <w:rsid w:val="49242C01"/>
    <w:rsid w:val="4BE0BA52"/>
    <w:rsid w:val="4CD55503"/>
    <w:rsid w:val="50931712"/>
    <w:rsid w:val="58518D53"/>
    <w:rsid w:val="589EC4B4"/>
    <w:rsid w:val="5950B726"/>
    <w:rsid w:val="598E3355"/>
    <w:rsid w:val="5A2943AC"/>
    <w:rsid w:val="5A43084D"/>
    <w:rsid w:val="5BE1F328"/>
    <w:rsid w:val="5D2CCD5E"/>
    <w:rsid w:val="6035CFD6"/>
    <w:rsid w:val="6397D348"/>
    <w:rsid w:val="68DDDCB9"/>
    <w:rsid w:val="6948F215"/>
    <w:rsid w:val="6E3BFDB5"/>
    <w:rsid w:val="6E7E3A4C"/>
    <w:rsid w:val="70255EA0"/>
    <w:rsid w:val="70EA4EAB"/>
    <w:rsid w:val="70EE6E44"/>
    <w:rsid w:val="71C36DFF"/>
    <w:rsid w:val="73F21C2E"/>
    <w:rsid w:val="74116FEB"/>
    <w:rsid w:val="74C44EB8"/>
    <w:rsid w:val="74C68744"/>
    <w:rsid w:val="7698CD4A"/>
    <w:rsid w:val="78D6BD11"/>
    <w:rsid w:val="7B6444EF"/>
    <w:rsid w:val="7C55C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BB97"/>
  <w15:chartTrackingRefBased/>
  <w15:docId w15:val="{55BA3367-1DD9-40AC-9FC0-B0A8250D58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F401A"/>
    <w:pPr>
      <w:ind w:left="720"/>
      <w:contextualSpacing/>
    </w:pPr>
  </w:style>
  <w:style w:type="paragraph" w:styleId="paragraph" w:customStyle="1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DefaultParagraphFont"/>
    <w:rsid w:val="00A206AD"/>
  </w:style>
  <w:style w:type="character" w:styleId="normaltextrun" w:customStyle="1">
    <w:name w:val="normaltextrun"/>
    <w:basedOn w:val="DefaultParagraphFont"/>
    <w:rsid w:val="00A206AD"/>
  </w:style>
  <w:style w:type="character" w:styleId="eop" w:customStyle="1">
    <w:name w:val="eop"/>
    <w:basedOn w:val="DefaultParagraphFont"/>
    <w:rsid w:val="00A206AD"/>
  </w:style>
  <w:style w:type="paragraph" w:styleId="NormalWeb">
    <w:name w:val="Normal (Web)"/>
    <w:basedOn w:val="Normal"/>
    <w:uiPriority w:val="99"/>
    <w:unhideWhenUsed/>
    <w:rsid w:val="000673F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9E2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4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0799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461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9163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8060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Relationship Type="http://schemas.microsoft.com/office/2020/10/relationships/intelligence" Target="intelligence2.xml" Id="R9b57a55ea8b34ff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5db73-e839-4602-b343-7062e8642b7c" xsi:nil="true"/>
    <lcf76f155ced4ddcb4097134ff3c332f xmlns="8d08fa28-28e7-4f57-94b7-b19dada7f8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97332-C7C5-4231-A55F-3C82C82C8D43}">
  <ds:schemaRefs>
    <ds:schemaRef ds:uri="http://schemas.microsoft.com/office/2006/metadata/properties"/>
    <ds:schemaRef ds:uri="http://schemas.microsoft.com/office/infopath/2007/PartnerControls"/>
    <ds:schemaRef ds:uri="2c65db73-e839-4602-b343-7062e8642b7c"/>
    <ds:schemaRef ds:uri="8d08fa28-28e7-4f57-94b7-b19dada7f8f9"/>
  </ds:schemaRefs>
</ds:datastoreItem>
</file>

<file path=customXml/itemProps2.xml><?xml version="1.0" encoding="utf-8"?>
<ds:datastoreItem xmlns:ds="http://schemas.openxmlformats.org/officeDocument/2006/customXml" ds:itemID="{DAE139DA-FC87-4C94-87ED-47979E91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3234D1-EEC2-42A9-8080-64C579857F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Järvinen-Taubert (TAMK)</dc:creator>
  <cp:keywords/>
  <dc:description/>
  <cp:lastModifiedBy>Daniela Bardhaj</cp:lastModifiedBy>
  <cp:revision>99</cp:revision>
  <dcterms:created xsi:type="dcterms:W3CDTF">2023-01-17T22:33:00Z</dcterms:created>
  <dcterms:modified xsi:type="dcterms:W3CDTF">2025-01-28T11:24:40Z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</Properties>
</file>